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2E" w:rsidRDefault="005050C5" w:rsidP="00856D2E">
      <w:pPr>
        <w:tabs>
          <w:tab w:val="center" w:pos="7699"/>
          <w:tab w:val="left" w:pos="12150"/>
        </w:tabs>
        <w:bidi/>
        <w:spacing w:line="240" w:lineRule="auto"/>
        <w:rPr>
          <w:rFonts w:asciiTheme="majorBidi" w:hAnsiTheme="majorBidi" w:cstheme="majorBidi"/>
          <w:b/>
          <w:bCs/>
          <w:sz w:val="40"/>
          <w:szCs w:val="40"/>
          <w:lang w:bidi="ar-TN"/>
        </w:rPr>
      </w:pPr>
      <w:r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ab/>
        <w:t xml:space="preserve">جذاذة </w:t>
      </w:r>
      <w:r w:rsidR="00856D2E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درس قراءة</w:t>
      </w:r>
      <w:r w:rsidR="00856D2E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ab/>
        <w:t>السنة الرابعة 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15"/>
        <w:gridCol w:w="2850"/>
        <w:gridCol w:w="2845"/>
        <w:gridCol w:w="2844"/>
        <w:gridCol w:w="2820"/>
      </w:tblGrid>
      <w:tr w:rsidR="00856D2E" w:rsidTr="00C374D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التوقيت  :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30 دق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عدد الجذاذة  :....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...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الوح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دة : 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النشاط  :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قراءة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المجال  :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اللغات – عربية -</w:t>
            </w:r>
          </w:p>
        </w:tc>
      </w:tr>
    </w:tbl>
    <w:p w:rsidR="00856D2E" w:rsidRDefault="00856D2E" w:rsidP="00856D2E">
      <w:pPr>
        <w:bidi/>
        <w:spacing w:line="240" w:lineRule="auto"/>
        <w:jc w:val="center"/>
        <w:rPr>
          <w:rFonts w:asciiTheme="majorBidi" w:eastAsia="Times New Roman" w:hAnsiTheme="majorBidi" w:cstheme="majorBidi"/>
          <w:sz w:val="16"/>
          <w:szCs w:val="16"/>
          <w:rtl/>
          <w:lang w:bidi="ar-TN"/>
        </w:rPr>
      </w:pPr>
    </w:p>
    <w:tbl>
      <w:tblPr>
        <w:tblW w:w="15701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014"/>
        <w:gridCol w:w="3118"/>
        <w:gridCol w:w="3260"/>
        <w:gridCol w:w="3119"/>
      </w:tblGrid>
      <w:tr w:rsidR="00856D2E" w:rsidTr="00856D2E">
        <w:trPr>
          <w:trHeight w:val="2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هدف الحصة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الأهداف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المميزة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مكونات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الكفاية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كفاية المادة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كفاية المجال</w:t>
            </w:r>
          </w:p>
        </w:tc>
      </w:tr>
      <w:tr w:rsidR="00856D2E" w:rsidTr="00856D2E">
        <w:trPr>
          <w:trHeight w:val="27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jc w:val="center"/>
              <w:rPr>
                <w:rFonts w:ascii="Arial" w:hAnsi="Arial" w:cs="Arial"/>
                <w:sz w:val="32"/>
                <w:szCs w:val="32"/>
                <w:lang w:bidi="ar-TN"/>
              </w:rPr>
            </w:pPr>
            <w:r>
              <w:rPr>
                <w:rFonts w:ascii="Arial" w:hAnsi="Arial" w:cs="Arial"/>
                <w:sz w:val="32"/>
                <w:szCs w:val="32"/>
                <w:rtl/>
                <w:lang w:bidi="ar-TN"/>
              </w:rPr>
              <w:t xml:space="preserve">هدف الحصة </w:t>
            </w:r>
          </w:p>
          <w:p w:rsidR="00856D2E" w:rsidRDefault="00856D2E" w:rsidP="00C374DF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يطرح سؤالا بعد قراءة النص قراءة صامتة ويستند </w:t>
            </w:r>
            <w:proofErr w:type="spellStart"/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>الى</w:t>
            </w:r>
            <w:proofErr w:type="spellEnd"/>
            <w:r>
              <w:rPr>
                <w:rFonts w:ascii="Arial" w:hAnsi="Arial" w:cs="Arial" w:hint="cs"/>
                <w:sz w:val="32"/>
                <w:szCs w:val="32"/>
                <w:rtl/>
                <w:lang w:bidi="ar-TN"/>
              </w:rPr>
              <w:t xml:space="preserve"> قرائن داعمة عند إجابته 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يقرأ النص قراءة جهرية مسترسلة ومنغمة للتعبير عن فهمه .</w:t>
            </w:r>
          </w:p>
          <w:p w:rsidR="00856D2E" w:rsidRDefault="00856D2E" w:rsidP="00C374DF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 xml:space="preserve">يحدد مكونات السرد في النص ويتبين العلاقات القائمة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بين :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الشخصيات-الأحداث-الأزمنة-الأمكنة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يحلل البنية السردية إلى مكوناتها ويتصرف فيها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يقرأ نصوصا متنوعة موظفا قدراته في بناء المعنى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  <w:t>يتواصل المتعلم باستعمال اللغة العربية مشافهة وكتابة</w:t>
            </w:r>
          </w:p>
        </w:tc>
      </w:tr>
    </w:tbl>
    <w:p w:rsidR="00856D2E" w:rsidRDefault="00856D2E" w:rsidP="00856D2E">
      <w:pPr>
        <w:bidi/>
        <w:spacing w:line="240" w:lineRule="auto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proofErr w:type="gramStart"/>
      <w:r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>المحتوى</w:t>
      </w:r>
      <w:proofErr w:type="gramEnd"/>
      <w:r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: نص المزمار السحري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2</w:t>
      </w:r>
      <w:r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:  عبد الجبار الشريف   قصة المزمار السحري بتصرف ص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60</w:t>
      </w:r>
    </w:p>
    <w:tbl>
      <w:tblPr>
        <w:tblW w:w="15701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388"/>
        <w:gridCol w:w="2851"/>
        <w:gridCol w:w="6353"/>
        <w:gridCol w:w="3109"/>
      </w:tblGrid>
      <w:tr w:rsidR="00856D2E" w:rsidTr="00856D2E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أقيم </w:t>
            </w:r>
          </w:p>
          <w:p w:rsidR="00856D2E" w:rsidRDefault="00856D2E" w:rsidP="00C374DF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أستخرج الأفكار الرئيسية الواردة في النص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مرتبة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؟</w:t>
            </w:r>
          </w:p>
          <w:p w:rsidR="00856D2E" w:rsidRPr="002F6DEA" w:rsidRDefault="00856D2E" w:rsidP="00856D2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r w:rsidRPr="002F6DEA">
              <w:rPr>
                <w:rFonts w:asciiTheme="majorBidi" w:hAnsiTheme="majorBidi" w:cstheme="majorBidi" w:hint="cs"/>
                <w:rtl/>
                <w:lang w:bidi="ar-TN"/>
              </w:rPr>
              <w:lastRenderedPageBreak/>
              <w:t>1.....</w:t>
            </w:r>
          </w:p>
          <w:p w:rsidR="00856D2E" w:rsidRDefault="00856D2E" w:rsidP="00856D2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lang w:bidi="ar-TN"/>
              </w:rPr>
            </w:pPr>
            <w:r w:rsidRPr="002F6DEA">
              <w:rPr>
                <w:rFonts w:asciiTheme="majorBidi" w:hAnsiTheme="majorBidi" w:cstheme="majorBidi" w:hint="cs"/>
                <w:rtl/>
                <w:lang w:bidi="ar-TN"/>
              </w:rPr>
              <w:t>2....</w:t>
            </w:r>
          </w:p>
          <w:p w:rsidR="00856D2E" w:rsidRPr="002F6DEA" w:rsidRDefault="00856D2E" w:rsidP="00856D2E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>3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أتوسع</w:t>
            </w:r>
          </w:p>
          <w:p w:rsidR="00856D2E" w:rsidRDefault="00856D2E" w:rsidP="00C374D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تصور خاتمة أخرى إن لم يوف أهل القرية بوعدهم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للشاب 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ماذا كان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سيفعل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الشاب ؟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أبحث عن كوارث يمكن أن تصيب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الإنسان .</w:t>
            </w:r>
            <w:proofErr w:type="gramEnd"/>
          </w:p>
          <w:p w:rsidR="00856D2E" w:rsidRPr="00036F60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lastRenderedPageBreak/>
              <w:t>أحلل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ماذا اقترح الشاب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مكافأة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له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lastRenderedPageBreak/>
              <w:t>؟</w:t>
            </w:r>
          </w:p>
          <w:p w:rsidR="00856D2E" w:rsidRPr="00036F60" w:rsidRDefault="00856D2E" w:rsidP="00C374DF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rtl/>
                <w:lang w:bidi="ar-TN"/>
              </w:rPr>
            </w:pPr>
            <w:r w:rsidRPr="00036F60">
              <w:rPr>
                <w:rFonts w:asciiTheme="majorBidi" w:hAnsiTheme="majorBidi" w:cstheme="majorBidi" w:hint="cs"/>
                <w:sz w:val="32"/>
                <w:szCs w:val="32"/>
                <w:u w:val="single"/>
                <w:rtl/>
                <w:lang w:bidi="ar-TN"/>
              </w:rPr>
              <w:t>أبدي رأيي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ما رأيك في شرطه ؟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لو كنت مكانه هل كنت ستشترط مقابلا لعملك أم أنك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ستتوع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من أجل مساعدتك الغير .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هل أوفى أهل القرية بوعدهم للشاب ؟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بماذا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تصفهم ؟ 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المغزى الذي يمكن أن نستخلصه من هذه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الحكاية :</w:t>
            </w:r>
            <w:proofErr w:type="gramEnd"/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وعد الحر دين .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856D2E" w:rsidRPr="00036F60" w:rsidRDefault="00856D2E" w:rsidP="00C374DF">
            <w:p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lastRenderedPageBreak/>
              <w:t>أعمق فهمي</w:t>
            </w:r>
          </w:p>
          <w:p w:rsidR="00856D2E" w:rsidRPr="002B60EA" w:rsidRDefault="00856D2E" w:rsidP="00C374DF">
            <w:pPr>
              <w:bidi/>
              <w:ind w:firstLine="708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اقرأ قراءة جهرية منغمة تهكم "أحد الحاضرين " </w:t>
            </w:r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lastRenderedPageBreak/>
              <w:t>من سكان القرية وإجابة الشاب المنقذ .</w:t>
            </w:r>
          </w:p>
          <w:p w:rsidR="00856D2E" w:rsidRPr="002B60EA" w:rsidRDefault="00856D2E" w:rsidP="00C374DF">
            <w:pPr>
              <w:bidi/>
              <w:ind w:firstLine="708"/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(</w:t>
            </w:r>
            <w:proofErr w:type="gram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يتطوع</w:t>
            </w:r>
            <w:proofErr w:type="gramEnd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فريقان لذلك بعد اختيارهما لفرد من كل مجموعة يمثلها )</w:t>
            </w:r>
          </w:p>
          <w:p w:rsidR="00856D2E" w:rsidRPr="002B60EA" w:rsidRDefault="00856D2E" w:rsidP="00C374DF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تتبارى الفرق أيا منها يحسن التنغيم المناسب </w:t>
            </w:r>
            <w:proofErr w:type="gram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للمقام .</w:t>
            </w:r>
            <w:proofErr w:type="gramEnd"/>
          </w:p>
          <w:p w:rsidR="00856D2E" w:rsidRPr="002B60EA" w:rsidRDefault="00856D2E" w:rsidP="00C374DF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وردت كلمة في الفقرة </w:t>
            </w:r>
            <w:proofErr w:type="spell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الاولى</w:t>
            </w:r>
            <w:proofErr w:type="spellEnd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تعني : الاعتزاز بالنفس. ما </w:t>
            </w:r>
            <w:proofErr w:type="gram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هي</w:t>
            </w:r>
            <w:proofErr w:type="gramEnd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هذه المفردة ؟ أي الفريقين يجيب </w:t>
            </w:r>
            <w:proofErr w:type="spell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الاسرع</w:t>
            </w:r>
            <w:proofErr w:type="spellEnd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على </w:t>
            </w:r>
            <w:proofErr w:type="spell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الالواح</w:t>
            </w:r>
            <w:proofErr w:type="spellEnd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هو الفائز .</w:t>
            </w:r>
          </w:p>
          <w:p w:rsidR="00856D2E" w:rsidRPr="002B60EA" w:rsidRDefault="00856D2E" w:rsidP="00856D2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proofErr w:type="gram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ورد</w:t>
            </w:r>
            <w:proofErr w:type="gramEnd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فعل ستنقذ بفعل آخر مرادف ما هو ؟استأنف النص بإجابة عن تهكم (سخرية ) </w:t>
            </w:r>
            <w:proofErr w:type="gramStart"/>
            <w:r w:rsidRPr="002B60EA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سابق .</w:t>
            </w:r>
            <w:proofErr w:type="gramEnd"/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  <w:r w:rsidRPr="00046CED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توّا </w:t>
            </w:r>
            <w:proofErr w:type="gramStart"/>
            <w:r w:rsidRPr="00046CED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= .</w:t>
            </w:r>
            <w:proofErr w:type="gramEnd"/>
            <w:r w:rsidRPr="00046CED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........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  <w:r w:rsidRPr="00696920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أين تدور أحداث القصة ؟ أستخرج القرينة الدالة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.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6"/>
                <w:szCs w:val="36"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مفرد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أجحار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ما هو ؟</w:t>
            </w:r>
          </w:p>
          <w:p w:rsidR="00856D2E" w:rsidRDefault="00856D2E" w:rsidP="00C374DF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ماذا فعل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عازف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المزمار كي يخرج الفئران </w:t>
            </w:r>
            <w:r w:rsidRPr="00DE7B23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من القرية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؟</w:t>
            </w:r>
          </w:p>
          <w:p w:rsidR="00856D2E" w:rsidRDefault="00856D2E" w:rsidP="00C374DF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</w:pPr>
          </w:p>
          <w:p w:rsidR="00856D2E" w:rsidRDefault="00856D2E" w:rsidP="00856D2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TN"/>
              </w:rPr>
              <w:t xml:space="preserve">أذاها وشرها يعني أو 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TN"/>
              </w:rPr>
              <w:t>يضاد</w:t>
            </w:r>
            <w:proofErr w:type="spellEnd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TN"/>
              </w:rPr>
              <w:t xml:space="preserve">  :  إحسانها وخيرها ؟</w:t>
            </w:r>
          </w:p>
          <w:p w:rsidR="00856D2E" w:rsidRPr="008025D3" w:rsidRDefault="00856D2E" w:rsidP="00C374DF">
            <w:pPr>
              <w:bidi/>
              <w:rPr>
                <w:rFonts w:ascii="Sakkal Majalla" w:hAnsi="Sakkal Majalla" w:cs="Sakkal Majalla"/>
                <w:sz w:val="36"/>
                <w:szCs w:val="36"/>
                <w:lang w:bidi="ar-TN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TN"/>
              </w:rPr>
              <w:t xml:space="preserve">             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lastRenderedPageBreak/>
              <w:t>أكتشف</w:t>
            </w:r>
          </w:p>
          <w:p w:rsidR="00856D2E" w:rsidRDefault="00856D2E" w:rsidP="00C374DF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من يذكرنا بأحداث النص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السابقة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  <w:p w:rsidR="00856D2E" w:rsidRDefault="00856D2E" w:rsidP="00856D2E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856D2E" w:rsidRDefault="00856D2E" w:rsidP="00856D2E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856D2E" w:rsidRDefault="00856D2E" w:rsidP="00856D2E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مالجديد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الذي نتوقعه في هذا النص (يمكن أن نستأنس بالصورة ).</w:t>
            </w:r>
          </w:p>
          <w:p w:rsidR="00856D2E" w:rsidRDefault="00856D2E" w:rsidP="00C374DF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من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سينتصر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الشخصية البشرية أم الحيوانية أي عازف المزمار أم الفئران ؟</w:t>
            </w:r>
          </w:p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أقسّم القسم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مجموعات قصد اعتماد الألعاب القرائية خلال هذه الحصة للبحث عن مفردات مرادفات أو مضادات وللبحث عن المفرد من الكلمات والجمع . </w:t>
            </w:r>
          </w:p>
          <w:p w:rsidR="00856D2E" w:rsidRDefault="00856D2E" w:rsidP="00C374DF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856D2E" w:rsidRDefault="00856D2E" w:rsidP="00C374D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</w:p>
        </w:tc>
      </w:tr>
    </w:tbl>
    <w:p w:rsidR="003C3C67" w:rsidRPr="00856D2E" w:rsidRDefault="003C3C67" w:rsidP="00856D2E">
      <w:pPr>
        <w:bidi/>
      </w:pPr>
    </w:p>
    <w:sectPr w:rsidR="003C3C67" w:rsidRPr="00856D2E" w:rsidSect="00856D2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6F9"/>
    <w:multiLevelType w:val="hybridMultilevel"/>
    <w:tmpl w:val="699052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6D2E"/>
    <w:rsid w:val="003C3C67"/>
    <w:rsid w:val="00405344"/>
    <w:rsid w:val="0048311A"/>
    <w:rsid w:val="005050C5"/>
    <w:rsid w:val="00856D2E"/>
    <w:rsid w:val="00A77849"/>
    <w:rsid w:val="00F4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2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D2E"/>
    <w:pPr>
      <w:spacing w:after="0" w:line="240" w:lineRule="auto"/>
      <w:ind w:left="708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1695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karmous</cp:lastModifiedBy>
  <cp:revision>4</cp:revision>
  <dcterms:created xsi:type="dcterms:W3CDTF">2014-01-20T23:08:00Z</dcterms:created>
  <dcterms:modified xsi:type="dcterms:W3CDTF">2014-09-22T18:47:00Z</dcterms:modified>
</cp:coreProperties>
</file>