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A0" w:rsidRPr="00D330AC" w:rsidRDefault="004D4527" w:rsidP="00D330AC">
      <w:pPr>
        <w:tabs>
          <w:tab w:val="left" w:pos="8940"/>
          <w:tab w:val="right" w:pos="10998"/>
        </w:tabs>
        <w:jc w:val="center"/>
        <w:rPr>
          <w:color w:val="215868" w:themeColor="accent5" w:themeShade="80"/>
          <w:sz w:val="28"/>
          <w:szCs w:val="28"/>
          <w:rtl/>
          <w:lang w:bidi="ar-TN"/>
        </w:rPr>
      </w:pPr>
      <w:proofErr w:type="gramStart"/>
      <w:r w:rsidRPr="00D330AC">
        <w:rPr>
          <w:rFonts w:hint="cs"/>
          <w:color w:val="215868" w:themeColor="accent5" w:themeShade="80"/>
          <w:sz w:val="32"/>
          <w:szCs w:val="32"/>
          <w:rtl/>
          <w:lang w:bidi="ar-TN"/>
        </w:rPr>
        <w:t>مذكرة</w:t>
      </w:r>
      <w:proofErr w:type="gramEnd"/>
      <w:r w:rsidRPr="00D330AC">
        <w:rPr>
          <w:rFonts w:hint="cs"/>
          <w:color w:val="215868" w:themeColor="accent5" w:themeShade="80"/>
          <w:sz w:val="32"/>
          <w:szCs w:val="32"/>
          <w:rtl/>
          <w:lang w:bidi="ar-TN"/>
        </w:rPr>
        <w:t xml:space="preserve"> نص خدمة سريعة</w:t>
      </w:r>
    </w:p>
    <w:p w:rsidR="004D4527" w:rsidRPr="00D330AC" w:rsidRDefault="004D4527" w:rsidP="004D4527">
      <w:pPr>
        <w:jc w:val="right"/>
        <w:rPr>
          <w:sz w:val="28"/>
          <w:szCs w:val="28"/>
          <w:rtl/>
          <w:lang w:bidi="ar-TN"/>
        </w:rPr>
      </w:pPr>
      <w:proofErr w:type="gramStart"/>
      <w:r w:rsidRPr="00D330AC">
        <w:rPr>
          <w:rFonts w:hint="cs"/>
          <w:sz w:val="28"/>
          <w:szCs w:val="28"/>
          <w:rtl/>
          <w:lang w:bidi="ar-TN"/>
        </w:rPr>
        <w:t>هدف</w:t>
      </w:r>
      <w:proofErr w:type="gramEnd"/>
      <w:r w:rsidRPr="00D330AC">
        <w:rPr>
          <w:rFonts w:hint="cs"/>
          <w:sz w:val="28"/>
          <w:szCs w:val="28"/>
          <w:rtl/>
          <w:lang w:bidi="ar-TN"/>
        </w:rPr>
        <w:t xml:space="preserve"> الحصة: يقرأ المتعلم مقطعا من النص قراءة سليمة و منغمة تعبر عن الفهم</w:t>
      </w:r>
    </w:p>
    <w:tbl>
      <w:tblPr>
        <w:tblStyle w:val="Grilledutableau"/>
        <w:tblW w:w="0" w:type="auto"/>
        <w:tblLook w:val="04A0"/>
      </w:tblPr>
      <w:tblGrid>
        <w:gridCol w:w="8755"/>
        <w:gridCol w:w="2383"/>
      </w:tblGrid>
      <w:tr w:rsidR="004D4527" w:rsidTr="004D4527">
        <w:tc>
          <w:tcPr>
            <w:tcW w:w="8755" w:type="dxa"/>
          </w:tcPr>
          <w:p w:rsidR="004D4527" w:rsidRPr="00D330AC" w:rsidRDefault="004D4527" w:rsidP="00D330AC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D330A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الأنشطة</w:t>
            </w:r>
            <w:proofErr w:type="gramEnd"/>
          </w:p>
        </w:tc>
        <w:tc>
          <w:tcPr>
            <w:tcW w:w="2383" w:type="dxa"/>
          </w:tcPr>
          <w:p w:rsidR="004D4527" w:rsidRPr="00D330AC" w:rsidRDefault="004D4527" w:rsidP="00D330AC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D330A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المراحل</w:t>
            </w:r>
            <w:proofErr w:type="gramEnd"/>
          </w:p>
        </w:tc>
      </w:tr>
      <w:tr w:rsidR="004D4527" w:rsidTr="004D4527">
        <w:tc>
          <w:tcPr>
            <w:tcW w:w="8755" w:type="dxa"/>
          </w:tcPr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يعرض المعلم بطاقة إرسال أموال (من مكتب البريد)</w:t>
            </w: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ما </w:t>
            </w: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هذه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الورقة؟</w:t>
            </w: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فيم يمكن استغلالها؟</w:t>
            </w: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عم يتحدث نصنا اليوم؟</w:t>
            </w: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يقدم المتعلمون جملة من الافتراضات</w:t>
            </w: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يقرأ المتعلمون النص</w:t>
            </w: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س1..... س 5</w:t>
            </w: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س6..... س15</w:t>
            </w:r>
          </w:p>
          <w:p w:rsidR="004D4527" w:rsidRPr="00D330AC" w:rsidRDefault="004D4527" w:rsidP="004D4527">
            <w:pPr>
              <w:tabs>
                <w:tab w:val="left" w:pos="6636"/>
                <w:tab w:val="right" w:pos="8539"/>
              </w:tabs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sz w:val="28"/>
                <w:szCs w:val="28"/>
                <w:rtl/>
                <w:lang w:bidi="ar-TN"/>
              </w:rPr>
              <w:tab/>
            </w: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قراءة أولى</w:t>
            </w:r>
            <w:r w:rsidRPr="00D330AC">
              <w:rPr>
                <w:sz w:val="28"/>
                <w:szCs w:val="28"/>
                <w:rtl/>
                <w:lang w:bidi="ar-TN"/>
              </w:rPr>
              <w:tab/>
            </w: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س16.....س19</w:t>
            </w: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س20.....س24</w:t>
            </w: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4D4527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لعبة الأدوار </w:t>
            </w: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أخي  أمي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 أبي  الراوي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تذليل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صعوبات التنغيم من س 8 إلى س 15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دارت أحداث النص في أماكن مختلفة </w:t>
            </w: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أحددها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مع قراءة القرينة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يستعمل المتعلمون الألوان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في غرفة الجلوس  س6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في أقرب مركز بريدي  س16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الإدارة </w:t>
            </w:r>
            <w:proofErr w:type="spell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الجهوية</w:t>
            </w:r>
            <w:proofErr w:type="spell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 س18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يختار المعلم 3 </w:t>
            </w: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مفردات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للشرح (استعمال الألواح)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يستعمل المتعلمون </w:t>
            </w: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المفردات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في جمل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هل تعرضت لمثل هذا </w:t>
            </w: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الموقف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من قبل؟ و كيف تصرفت؟</w:t>
            </w: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ما رأيك في هذه الطريقة لإرسال الأموال؟</w:t>
            </w: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هل تعرف طريقة أخرى؟</w:t>
            </w: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من س 20.....س22 استخراج الأفعال و تصنيفها إلى </w:t>
            </w:r>
            <w:proofErr w:type="spell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مزيدة</w:t>
            </w:r>
            <w:proofErr w:type="spell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و مجردة</w:t>
            </w: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تصريف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الجملة "أخبر ابنك.........." مع</w:t>
            </w: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أنتِ  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و أنتما</w:t>
            </w: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D330AC" w:rsidRDefault="00D330AC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ذ</w:t>
            </w: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يختار المتعلمون قصة من مكتبة القسم تتحدث عن فوائد التكنولوجيا و يقرؤون مقطعا منها</w:t>
            </w:r>
          </w:p>
        </w:tc>
        <w:tc>
          <w:tcPr>
            <w:tcW w:w="2383" w:type="dxa"/>
          </w:tcPr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الترغيب</w:t>
            </w:r>
            <w:proofErr w:type="gramEnd"/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4D4527" w:rsidRPr="00D330AC" w:rsidRDefault="004D4527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تذليل صعوبات القراءة الجهرية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الاستثمار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الأدبي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إبداء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الرأي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E435E2">
            <w:pPr>
              <w:jc w:val="right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الاستثمار</w:t>
            </w:r>
            <w:proofErr w:type="gramEnd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 xml:space="preserve"> اللغوي</w:t>
            </w: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  <w:p w:rsidR="00E435E2" w:rsidRPr="00D330AC" w:rsidRDefault="00E435E2" w:rsidP="004D4527">
            <w:pPr>
              <w:jc w:val="right"/>
              <w:rPr>
                <w:sz w:val="28"/>
                <w:szCs w:val="28"/>
                <w:lang w:bidi="ar-TN"/>
              </w:rPr>
            </w:pPr>
            <w:proofErr w:type="gramStart"/>
            <w:r w:rsidRPr="00D330AC">
              <w:rPr>
                <w:rFonts w:hint="cs"/>
                <w:sz w:val="28"/>
                <w:szCs w:val="28"/>
                <w:rtl/>
                <w:lang w:bidi="ar-TN"/>
              </w:rPr>
              <w:t>التوسع</w:t>
            </w:r>
            <w:proofErr w:type="gramEnd"/>
          </w:p>
        </w:tc>
      </w:tr>
    </w:tbl>
    <w:p w:rsidR="004D4527" w:rsidRDefault="004D4527" w:rsidP="004D4527">
      <w:pPr>
        <w:jc w:val="right"/>
        <w:rPr>
          <w:lang w:bidi="ar-TN"/>
        </w:rPr>
      </w:pPr>
    </w:p>
    <w:sectPr w:rsidR="004D4527" w:rsidSect="004D4527">
      <w:pgSz w:w="11906" w:h="16838"/>
      <w:pgMar w:top="284" w:right="454" w:bottom="28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4527"/>
    <w:rsid w:val="004D4527"/>
    <w:rsid w:val="0053491C"/>
    <w:rsid w:val="00B367B1"/>
    <w:rsid w:val="00D330AC"/>
    <w:rsid w:val="00D70B66"/>
    <w:rsid w:val="00E20AA0"/>
    <w:rsid w:val="00E4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karmous</cp:lastModifiedBy>
  <cp:revision>2</cp:revision>
  <dcterms:created xsi:type="dcterms:W3CDTF">2013-12-10T21:28:00Z</dcterms:created>
  <dcterms:modified xsi:type="dcterms:W3CDTF">2013-12-10T21:28:00Z</dcterms:modified>
</cp:coreProperties>
</file>